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E99DD" w14:textId="1E40F1EF" w:rsidR="00C001DD" w:rsidRDefault="005C7006" w:rsidP="00384A5A">
      <w:pPr>
        <w:jc w:val="center"/>
        <w:rPr>
          <w:rFonts w:ascii="Times New Roman" w:hAnsi="Times New Roman" w:cs="Times New Roman"/>
          <w:b/>
          <w:sz w:val="32"/>
          <w:lang w:val="en-GB"/>
        </w:rPr>
      </w:pPr>
      <w:r>
        <w:rPr>
          <w:rFonts w:ascii="Times New Roman" w:hAnsi="Times New Roman" w:cs="Times New Roman"/>
          <w:b/>
          <w:sz w:val="32"/>
          <w:lang w:val="en-GB"/>
        </w:rPr>
        <w:t>S</w:t>
      </w:r>
      <w:r w:rsidR="00AF6DC8" w:rsidRPr="00AF6DC8">
        <w:rPr>
          <w:rFonts w:ascii="Times New Roman" w:hAnsi="Times New Roman" w:cs="Times New Roman"/>
          <w:b/>
          <w:sz w:val="32"/>
          <w:lang w:val="en-GB"/>
        </w:rPr>
        <w:t>pin-</w:t>
      </w:r>
      <w:r>
        <w:rPr>
          <w:rFonts w:ascii="Times New Roman" w:hAnsi="Times New Roman" w:cs="Times New Roman"/>
          <w:b/>
          <w:sz w:val="32"/>
          <w:lang w:val="en-GB"/>
        </w:rPr>
        <w:t>W</w:t>
      </w:r>
      <w:r w:rsidR="00AF6DC8" w:rsidRPr="00AF6DC8">
        <w:rPr>
          <w:rFonts w:ascii="Times New Roman" w:hAnsi="Times New Roman" w:cs="Times New Roman"/>
          <w:b/>
          <w:sz w:val="32"/>
          <w:lang w:val="en-GB"/>
        </w:rPr>
        <w:t>aves</w:t>
      </w:r>
      <w:r>
        <w:rPr>
          <w:rFonts w:ascii="Times New Roman" w:hAnsi="Times New Roman" w:cs="Times New Roman"/>
          <w:b/>
          <w:sz w:val="32"/>
          <w:lang w:val="en-GB"/>
        </w:rPr>
        <w:t xml:space="preserve"> Swells Forecast</w:t>
      </w:r>
    </w:p>
    <w:p w14:paraId="32B6A6FB" w14:textId="2DFFCF58" w:rsidR="00AF6DC8" w:rsidRPr="00D34445" w:rsidRDefault="005C7006" w:rsidP="005C700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lang w:val="en-US"/>
        </w:rPr>
      </w:pPr>
      <w:r w:rsidRPr="00D34445">
        <w:rPr>
          <w:rFonts w:ascii="Times New Roman" w:hAnsi="Times New Roman" w:cs="Times New Roman"/>
          <w:i/>
          <w:iCs/>
          <w:lang w:val="en-US"/>
        </w:rPr>
        <w:t>Bob</w:t>
      </w:r>
      <w:r w:rsidR="00AF6DC8" w:rsidRPr="00D34445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34445">
        <w:rPr>
          <w:rFonts w:ascii="Times New Roman" w:hAnsi="Times New Roman" w:cs="Times New Roman"/>
          <w:i/>
          <w:iCs/>
          <w:lang w:val="en-US"/>
        </w:rPr>
        <w:t>Gentils</w:t>
      </w:r>
      <w:r w:rsidR="00AF6DC8" w:rsidRPr="00D34445">
        <w:rPr>
          <w:rFonts w:ascii="Times New Roman" w:hAnsi="Times New Roman" w:cs="Times New Roman"/>
          <w:i/>
          <w:iCs/>
          <w:vertAlign w:val="superscript"/>
          <w:lang w:val="en-US"/>
        </w:rPr>
        <w:t>1*</w:t>
      </w:r>
      <w:r w:rsidR="00AF6DC8" w:rsidRPr="00D34445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D34445">
        <w:rPr>
          <w:rFonts w:ascii="Times New Roman" w:hAnsi="Times New Roman" w:cs="Times New Roman"/>
          <w:i/>
          <w:iCs/>
          <w:lang w:val="en-US"/>
        </w:rPr>
        <w:t>Bernard LeCosto</w:t>
      </w:r>
      <w:r w:rsidR="00AF6DC8" w:rsidRPr="00D34445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="00AF6DC8" w:rsidRPr="00D34445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D34445">
        <w:rPr>
          <w:rFonts w:ascii="Times New Roman" w:hAnsi="Times New Roman" w:cs="Times New Roman"/>
          <w:i/>
          <w:iCs/>
          <w:lang w:val="en-US"/>
        </w:rPr>
        <w:t>Ivon</w:t>
      </w:r>
      <w:r w:rsidR="00AF6DC8" w:rsidRPr="00D34445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D34445">
        <w:rPr>
          <w:rFonts w:ascii="Times New Roman" w:hAnsi="Times New Roman" w:cs="Times New Roman"/>
          <w:i/>
          <w:iCs/>
          <w:lang w:val="en-US"/>
        </w:rPr>
        <w:t>Laloutre</w:t>
      </w:r>
      <w:r w:rsidR="00AF6DC8" w:rsidRPr="00D34445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="00AF6DC8" w:rsidRPr="00D34445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D34445">
        <w:rPr>
          <w:rFonts w:ascii="Times New Roman" w:hAnsi="Times New Roman" w:cs="Times New Roman"/>
          <w:i/>
          <w:iCs/>
          <w:lang w:val="en-US"/>
        </w:rPr>
        <w:t>Chantal Laglisse</w:t>
      </w:r>
      <w:r w:rsidR="00AF6DC8" w:rsidRPr="00D34445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="00AF6DC8" w:rsidRPr="00D34445">
        <w:rPr>
          <w:rFonts w:ascii="Times New Roman" w:hAnsi="Times New Roman" w:cs="Times New Roman"/>
          <w:i/>
          <w:iCs/>
          <w:lang w:val="en-US"/>
        </w:rPr>
        <w:t xml:space="preserve">, </w:t>
      </w:r>
    </w:p>
    <w:p w14:paraId="1E83D75C" w14:textId="1980FA4A" w:rsidR="00754E2F" w:rsidRPr="00D34445" w:rsidRDefault="004C60BA" w:rsidP="00384A5A">
      <w:pPr>
        <w:spacing w:after="0"/>
        <w:ind w:firstLine="708"/>
        <w:jc w:val="center"/>
        <w:rPr>
          <w:rFonts w:ascii="Times New Roman" w:hAnsi="Times New Roman" w:cs="Times New Roman"/>
          <w:sz w:val="18"/>
          <w:lang w:val="en-US"/>
        </w:rPr>
      </w:pPr>
      <w:hyperlink r:id="rId8" w:history="1">
        <w:r w:rsidR="005C7006" w:rsidRPr="00D34445">
          <w:rPr>
            <w:rStyle w:val="Lienhypertexte"/>
            <w:rFonts w:ascii="Times New Roman" w:hAnsi="Times New Roman" w:cs="Times New Roman"/>
            <w:sz w:val="18"/>
            <w:lang w:val="en-US"/>
          </w:rPr>
          <w:t>*bob.gentils@secret-spot.fr</w:t>
        </w:r>
      </w:hyperlink>
    </w:p>
    <w:p w14:paraId="2F75635B" w14:textId="4A39465D" w:rsidR="00AF6DC8" w:rsidRPr="005C7006" w:rsidRDefault="005C7006" w:rsidP="00384A5A">
      <w:pPr>
        <w:spacing w:after="0"/>
        <w:ind w:firstLine="708"/>
        <w:jc w:val="center"/>
        <w:rPr>
          <w:rFonts w:ascii="Times New Roman" w:hAnsi="Times New Roman" w:cs="Times New Roman"/>
          <w:i/>
          <w:iCs/>
          <w:lang w:val="en-US"/>
        </w:rPr>
      </w:pPr>
      <w:r w:rsidRPr="005C7006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="00AF6DC8" w:rsidRPr="005C7006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5C7006">
        <w:rPr>
          <w:rFonts w:ascii="Times New Roman" w:hAnsi="Times New Roman" w:cs="Times New Roman"/>
          <w:i/>
          <w:iCs/>
          <w:lang w:val="en-US"/>
        </w:rPr>
        <w:t>LAB NAME1</w:t>
      </w:r>
      <w:r w:rsidR="00AF6DC8" w:rsidRPr="005C7006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5C7006">
        <w:rPr>
          <w:rFonts w:ascii="Times New Roman" w:hAnsi="Times New Roman" w:cs="Times New Roman"/>
          <w:i/>
          <w:iCs/>
          <w:lang w:val="en-US"/>
        </w:rPr>
        <w:t>A</w:t>
      </w:r>
      <w:r>
        <w:rPr>
          <w:rFonts w:ascii="Times New Roman" w:hAnsi="Times New Roman" w:cs="Times New Roman"/>
          <w:i/>
          <w:iCs/>
          <w:lang w:val="en-US"/>
        </w:rPr>
        <w:t>d</w:t>
      </w:r>
      <w:r w:rsidRPr="005C7006">
        <w:rPr>
          <w:rFonts w:ascii="Times New Roman" w:hAnsi="Times New Roman" w:cs="Times New Roman"/>
          <w:i/>
          <w:iCs/>
          <w:lang w:val="en-US"/>
        </w:rPr>
        <w:t>dress</w:t>
      </w:r>
      <w:r>
        <w:rPr>
          <w:rFonts w:ascii="Times New Roman" w:hAnsi="Times New Roman" w:cs="Times New Roman"/>
          <w:i/>
          <w:iCs/>
          <w:lang w:val="en-US"/>
        </w:rPr>
        <w:t>1</w:t>
      </w:r>
      <w:r w:rsidR="00AF6DC8" w:rsidRPr="005C7006">
        <w:rPr>
          <w:rFonts w:ascii="Times New Roman" w:hAnsi="Times New Roman" w:cs="Times New Roman"/>
          <w:i/>
          <w:iCs/>
          <w:lang w:val="en-US"/>
        </w:rPr>
        <w:t>.</w:t>
      </w:r>
    </w:p>
    <w:p w14:paraId="7557688C" w14:textId="28D0DAE7" w:rsidR="005C7006" w:rsidRPr="005C7006" w:rsidRDefault="005C7006" w:rsidP="00384A5A">
      <w:pPr>
        <w:spacing w:after="0"/>
        <w:ind w:firstLine="708"/>
        <w:jc w:val="center"/>
        <w:rPr>
          <w:rFonts w:ascii="Times New Roman" w:hAnsi="Times New Roman" w:cs="Times New Roman"/>
          <w:color w:val="2E74B5" w:themeColor="accent5" w:themeShade="BF"/>
          <w:sz w:val="18"/>
          <w:lang w:val="en-US"/>
        </w:rPr>
      </w:pPr>
      <w:r w:rsidRPr="005C7006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Pr="005C7006">
        <w:rPr>
          <w:rFonts w:ascii="Times New Roman" w:hAnsi="Times New Roman" w:cs="Times New Roman"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lang w:val="en-US"/>
        </w:rPr>
        <w:t>LAB NAME2</w:t>
      </w:r>
      <w:r w:rsidRPr="005C7006">
        <w:rPr>
          <w:rFonts w:ascii="Times New Roman" w:hAnsi="Times New Roman" w:cs="Times New Roman"/>
          <w:i/>
          <w:iCs/>
          <w:lang w:val="en-US"/>
        </w:rPr>
        <w:t>, Ad</w:t>
      </w:r>
      <w:r>
        <w:rPr>
          <w:rFonts w:ascii="Times New Roman" w:hAnsi="Times New Roman" w:cs="Times New Roman"/>
          <w:i/>
          <w:iCs/>
          <w:lang w:val="en-US"/>
        </w:rPr>
        <w:t>d</w:t>
      </w:r>
      <w:r w:rsidRPr="005C7006">
        <w:rPr>
          <w:rFonts w:ascii="Times New Roman" w:hAnsi="Times New Roman" w:cs="Times New Roman"/>
          <w:i/>
          <w:iCs/>
          <w:lang w:val="en-US"/>
        </w:rPr>
        <w:t>ress</w:t>
      </w:r>
      <w:r>
        <w:rPr>
          <w:rFonts w:ascii="Times New Roman" w:hAnsi="Times New Roman" w:cs="Times New Roman"/>
          <w:i/>
          <w:iCs/>
          <w:lang w:val="en-US"/>
        </w:rPr>
        <w:t>2.</w:t>
      </w:r>
    </w:p>
    <w:p w14:paraId="36905969" w14:textId="0272F969" w:rsidR="00267D3F" w:rsidRPr="005C7006" w:rsidRDefault="00267D3F" w:rsidP="00267D3F">
      <w:pPr>
        <w:spacing w:after="0"/>
        <w:jc w:val="both"/>
        <w:rPr>
          <w:rFonts w:ascii="Times New Roman" w:hAnsi="Times New Roman" w:cs="Times New Roman"/>
          <w:sz w:val="18"/>
          <w:lang w:val="en-US"/>
        </w:rPr>
      </w:pPr>
    </w:p>
    <w:p w14:paraId="59CFE3A6" w14:textId="20D0C81D" w:rsidR="005C7006" w:rsidRDefault="005C7006" w:rsidP="00AF6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Forcasting spin wave swells </w:t>
      </w:r>
      <w:r w:rsidR="00AF6DC8" w:rsidRPr="00AF6DC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constitutes a technological bottleneck for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development</w:t>
      </w:r>
      <w:r w:rsidR="00AF6DC8" w:rsidRPr="00AF6DC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neuromorphic </w:t>
      </w:r>
      <w:r w:rsidR="00AF6DC8" w:rsidRPr="00AF6DC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magnonic devices </w:t>
      </w:r>
      <w:r w:rsidR="00E340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1</w:t>
      </w:r>
      <w:r w:rsidR="00E340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as well as </w:t>
      </w:r>
      <w:r w:rsidR="00AF6DC8" w:rsidRPr="00AF6DC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for the exploration of the fundamental physics of spin-waves. In this work, we demonstrate a novel method based on a standard element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</w:t>
      </w:r>
      <w:r w:rsidR="00AF6DC8" w:rsidRPr="00AF6DC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dog training [2]</w:t>
      </w:r>
      <w:r w:rsidR="00E340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="00AF6DC8" w:rsidRPr="00AF6DC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combined with kindergarden simulations </w:t>
      </w:r>
      <w:r w:rsidR="00E340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</w:t>
      </w:r>
      <w:r w:rsidR="00E3405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…. No more than 1 page figures, reference, and acknowledgement included. </w:t>
      </w:r>
    </w:p>
    <w:p w14:paraId="2A75E460" w14:textId="121844A9" w:rsidR="005C7006" w:rsidRDefault="005C7006" w:rsidP="00AF6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AD349" wp14:editId="2D4F982B">
                <wp:simplePos x="0" y="0"/>
                <wp:positionH relativeFrom="column">
                  <wp:posOffset>3165899</wp:posOffset>
                </wp:positionH>
                <wp:positionV relativeFrom="paragraph">
                  <wp:posOffset>11007</wp:posOffset>
                </wp:positionV>
                <wp:extent cx="2912110" cy="533400"/>
                <wp:effectExtent l="0" t="0" r="2159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110" cy="533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EBAAF" id="Rectangle 3" o:spid="_x0000_s1026" style="position:absolute;margin-left:249.3pt;margin-top:.85pt;width:229.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" fillcolor="#ed7d31 [3205]" strokecolor="#1f3763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B9685" wp14:editId="3B239BCB">
                <wp:simplePos x="0" y="0"/>
                <wp:positionH relativeFrom="column">
                  <wp:posOffset>58843</wp:posOffset>
                </wp:positionH>
                <wp:positionV relativeFrom="paragraph">
                  <wp:posOffset>10371</wp:posOffset>
                </wp:positionV>
                <wp:extent cx="2912110" cy="524933"/>
                <wp:effectExtent l="0" t="0" r="2159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110" cy="5249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2EDE6" id="Rectangle 2" o:spid="_x0000_s1026" style="position:absolute;margin-left:4.65pt;margin-top:.8pt;width:229.3pt;height: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" fillcolor="#4472c4 [3204]" strokecolor="#1f3763 [1604]" strokeweight="1pt"/>
            </w:pict>
          </mc:Fallback>
        </mc:AlternateContent>
      </w:r>
    </w:p>
    <w:p w14:paraId="7A8891C5" w14:textId="266CDD50" w:rsidR="005C7006" w:rsidRDefault="005C7006" w:rsidP="00AF6D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9D0F718" w14:textId="37672572" w:rsidR="00E3405F" w:rsidRDefault="00CF1F19" w:rsidP="00E3405F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Fig. </w:t>
      </w:r>
      <w:r w:rsidR="00AF6DC8" w:rsidRPr="00AF6DC8">
        <w:rPr>
          <w:rFonts w:ascii="Times New Roman" w:hAnsi="Times New Roman" w:cs="Times New Roman"/>
          <w:lang w:val="en-GB"/>
        </w:rPr>
        <w:t>(</w:t>
      </w:r>
      <w:r w:rsidR="00AF6DC8" w:rsidRPr="005C7006">
        <w:rPr>
          <w:rFonts w:ascii="Times New Roman" w:hAnsi="Times New Roman" w:cs="Times New Roman"/>
          <w:color w:val="2F5496" w:themeColor="accent1" w:themeShade="BF"/>
          <w:lang w:val="en-GB"/>
        </w:rPr>
        <w:t>left</w:t>
      </w:r>
      <w:r w:rsidR="00AF6DC8" w:rsidRPr="00AF6DC8">
        <w:rPr>
          <w:rFonts w:ascii="Times New Roman" w:hAnsi="Times New Roman" w:cs="Times New Roman"/>
          <w:lang w:val="en-GB"/>
        </w:rPr>
        <w:t xml:space="preserve">) </w:t>
      </w:r>
      <w:r w:rsidR="00D34445">
        <w:rPr>
          <w:rFonts w:ascii="Times New Roman" w:hAnsi="Times New Roman" w:cs="Times New Roman"/>
          <w:lang w:val="en-GB"/>
        </w:rPr>
        <w:t>40-ft peak swell forecast</w:t>
      </w:r>
      <w:r w:rsidR="00AF6DC8" w:rsidRPr="00AF6DC8">
        <w:rPr>
          <w:rFonts w:ascii="Times New Roman" w:hAnsi="Times New Roman" w:cs="Times New Roman"/>
          <w:lang w:val="en-GB"/>
        </w:rPr>
        <w:t>. (</w:t>
      </w:r>
      <w:r w:rsidR="00AF6DC8" w:rsidRPr="005C7006">
        <w:rPr>
          <w:rFonts w:ascii="Times New Roman" w:hAnsi="Times New Roman" w:cs="Times New Roman"/>
          <w:color w:val="C45911" w:themeColor="accent2" w:themeShade="BF"/>
          <w:lang w:val="en-GB"/>
        </w:rPr>
        <w:t>right</w:t>
      </w:r>
      <w:r w:rsidR="00AF6DC8" w:rsidRPr="00AF6DC8">
        <w:rPr>
          <w:rFonts w:ascii="Times New Roman" w:hAnsi="Times New Roman" w:cs="Times New Roman"/>
          <w:lang w:val="en-GB"/>
        </w:rPr>
        <w:t>)</w:t>
      </w:r>
      <w:r w:rsidR="00D34445">
        <w:rPr>
          <w:rFonts w:ascii="Times New Roman" w:hAnsi="Times New Roman" w:cs="Times New Roman"/>
          <w:lang w:val="en-GB"/>
        </w:rPr>
        <w:t xml:space="preserve"> Summary of wavevector distribution in 12-month forecast.</w:t>
      </w:r>
    </w:p>
    <w:p w14:paraId="11A8B207" w14:textId="22D25343" w:rsidR="003E4B29" w:rsidRPr="00D34445" w:rsidRDefault="003E4B29" w:rsidP="00E340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344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14:paraId="40AFA662" w14:textId="5155DC11" w:rsidR="00AF6DC8" w:rsidRPr="005C7006" w:rsidRDefault="00AF6DC8" w:rsidP="00AF6DC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D34445">
        <w:rPr>
          <w:rFonts w:ascii="Times New Roman" w:hAnsi="Times New Roman" w:cs="Times New Roman"/>
          <w:lang w:val="en-US"/>
        </w:rPr>
        <w:t xml:space="preserve">[1] </w:t>
      </w:r>
      <w:r w:rsidR="005C7006" w:rsidRPr="00D34445">
        <w:rPr>
          <w:rFonts w:ascii="Times New Roman" w:hAnsi="Times New Roman" w:cs="Times New Roman"/>
          <w:lang w:val="en-US"/>
        </w:rPr>
        <w:t>Ref1,</w:t>
      </w:r>
      <w:r w:rsidRPr="00D34445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5C7006">
        <w:rPr>
          <w:rFonts w:ascii="Times New Roman" w:hAnsi="Times New Roman" w:cs="Times New Roman"/>
          <w:i/>
          <w:iCs/>
          <w:lang w:val="en-US"/>
        </w:rPr>
        <w:t>Frontiers in Physics</w:t>
      </w:r>
      <w:r w:rsidR="005C7006" w:rsidRPr="005C7006">
        <w:rPr>
          <w:rFonts w:ascii="Times New Roman" w:hAnsi="Times New Roman" w:cs="Times New Roman"/>
          <w:lang w:val="en-US"/>
        </w:rPr>
        <w:t> </w:t>
      </w:r>
      <w:r w:rsidR="005C7006">
        <w:rPr>
          <w:rFonts w:ascii="Times New Roman" w:hAnsi="Times New Roman" w:cs="Times New Roman"/>
          <w:lang w:val="en-US"/>
        </w:rPr>
        <w:t>L</w:t>
      </w:r>
      <w:r w:rsidRPr="005C7006">
        <w:rPr>
          <w:rFonts w:ascii="Times New Roman" w:hAnsi="Times New Roman" w:cs="Times New Roman"/>
          <w:lang w:val="en-US"/>
        </w:rPr>
        <w:t xml:space="preserve">, </w:t>
      </w:r>
      <w:r w:rsidR="005C7006">
        <w:rPr>
          <w:rFonts w:ascii="Times New Roman" w:hAnsi="Times New Roman" w:cs="Times New Roman"/>
          <w:b/>
          <w:bCs/>
          <w:lang w:val="en-US"/>
        </w:rPr>
        <w:t>64</w:t>
      </w:r>
      <w:r w:rsidRPr="005C7006">
        <w:rPr>
          <w:rFonts w:ascii="Times New Roman" w:hAnsi="Times New Roman" w:cs="Times New Roman"/>
          <w:lang w:val="en-US"/>
        </w:rPr>
        <w:t xml:space="preserve"> (</w:t>
      </w:r>
      <w:r w:rsidR="005C7006" w:rsidRPr="005C7006">
        <w:rPr>
          <w:rFonts w:ascii="Times New Roman" w:hAnsi="Times New Roman" w:cs="Times New Roman"/>
          <w:lang w:val="en-US"/>
        </w:rPr>
        <w:t>19</w:t>
      </w:r>
      <w:r w:rsidRPr="005C7006">
        <w:rPr>
          <w:rFonts w:ascii="Times New Roman" w:hAnsi="Times New Roman" w:cs="Times New Roman"/>
          <w:lang w:val="en-US"/>
        </w:rPr>
        <w:t>15)</w:t>
      </w:r>
    </w:p>
    <w:p w14:paraId="2D8EC562" w14:textId="5F9E946A" w:rsidR="00AF6DC8" w:rsidRPr="005C7006" w:rsidRDefault="00AF6DC8" w:rsidP="00AF6DC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C7006">
        <w:rPr>
          <w:rFonts w:ascii="Times New Roman" w:hAnsi="Times New Roman" w:cs="Times New Roman"/>
          <w:lang w:val="en-US"/>
        </w:rPr>
        <w:t xml:space="preserve">[2] </w:t>
      </w:r>
      <w:r w:rsidR="005C7006" w:rsidRPr="005C7006">
        <w:rPr>
          <w:rFonts w:ascii="Times New Roman" w:hAnsi="Times New Roman" w:cs="Times New Roman"/>
          <w:lang w:val="en-US"/>
        </w:rPr>
        <w:t>Ref2</w:t>
      </w:r>
      <w:r w:rsidRPr="005C7006">
        <w:rPr>
          <w:rFonts w:ascii="Times New Roman" w:hAnsi="Times New Roman" w:cs="Times New Roman"/>
          <w:lang w:val="en-US"/>
        </w:rPr>
        <w:t xml:space="preserve">, </w:t>
      </w:r>
      <w:r w:rsidRPr="005C7006">
        <w:rPr>
          <w:rFonts w:ascii="Times New Roman" w:hAnsi="Times New Roman" w:cs="Times New Roman"/>
          <w:i/>
          <w:iCs/>
          <w:lang w:val="en-US"/>
        </w:rPr>
        <w:t xml:space="preserve">Phys. </w:t>
      </w:r>
      <w:r w:rsidR="00D34445">
        <w:rPr>
          <w:rFonts w:ascii="Times New Roman" w:hAnsi="Times New Roman" w:cs="Times New Roman"/>
          <w:i/>
          <w:iCs/>
          <w:lang w:val="en-US"/>
        </w:rPr>
        <w:t>Mag</w:t>
      </w:r>
      <w:r w:rsidRPr="005C7006">
        <w:rPr>
          <w:rFonts w:ascii="Times New Roman" w:hAnsi="Times New Roman" w:cs="Times New Roman"/>
          <w:i/>
          <w:iCs/>
          <w:lang w:val="en-US"/>
        </w:rPr>
        <w:t xml:space="preserve">. </w:t>
      </w:r>
      <w:r w:rsidR="005C7006">
        <w:rPr>
          <w:rFonts w:ascii="Times New Roman" w:hAnsi="Times New Roman" w:cs="Times New Roman"/>
          <w:i/>
          <w:iCs/>
          <w:lang w:val="en-US"/>
        </w:rPr>
        <w:t xml:space="preserve">Z </w:t>
      </w:r>
      <w:r w:rsidRPr="005C7006">
        <w:rPr>
          <w:rFonts w:ascii="Times New Roman" w:hAnsi="Times New Roman" w:cs="Times New Roman"/>
          <w:b/>
          <w:bCs/>
          <w:lang w:val="en-US"/>
        </w:rPr>
        <w:t>81</w:t>
      </w:r>
      <w:r w:rsidRPr="005C7006">
        <w:rPr>
          <w:rFonts w:ascii="Times New Roman" w:hAnsi="Times New Roman" w:cs="Times New Roman"/>
          <w:lang w:val="en-US"/>
        </w:rPr>
        <w:t xml:space="preserve">, </w:t>
      </w:r>
      <w:r w:rsidR="005C7006">
        <w:rPr>
          <w:rFonts w:ascii="Times New Roman" w:hAnsi="Times New Roman" w:cs="Times New Roman"/>
          <w:lang w:val="en-US"/>
        </w:rPr>
        <w:t>974</w:t>
      </w:r>
      <w:r w:rsidRPr="005C7006">
        <w:rPr>
          <w:rFonts w:ascii="Times New Roman" w:hAnsi="Times New Roman" w:cs="Times New Roman"/>
          <w:lang w:val="en-US"/>
        </w:rPr>
        <w:t xml:space="preserve"> (</w:t>
      </w:r>
      <w:r w:rsidR="005C7006" w:rsidRPr="005C7006">
        <w:rPr>
          <w:rFonts w:ascii="Times New Roman" w:hAnsi="Times New Roman" w:cs="Times New Roman"/>
          <w:lang w:val="en-US"/>
        </w:rPr>
        <w:t>1848</w:t>
      </w:r>
      <w:r w:rsidRPr="005C7006">
        <w:rPr>
          <w:rFonts w:ascii="Times New Roman" w:hAnsi="Times New Roman" w:cs="Times New Roman"/>
          <w:lang w:val="en-US"/>
        </w:rPr>
        <w:t>)</w:t>
      </w:r>
      <w:bookmarkStart w:id="0" w:name="_GoBack"/>
      <w:bookmarkEnd w:id="0"/>
    </w:p>
    <w:p w14:paraId="6B0D5F5C" w14:textId="0C9446C7" w:rsidR="00E3405F" w:rsidRPr="005C7006" w:rsidRDefault="00E3405F" w:rsidP="00AF6DC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C7006">
        <w:rPr>
          <w:rFonts w:ascii="Times New Roman" w:hAnsi="Times New Roman" w:cs="Times New Roman"/>
          <w:lang w:val="en-US"/>
        </w:rPr>
        <w:t xml:space="preserve">[3] </w:t>
      </w:r>
      <w:r w:rsidR="005C7006" w:rsidRPr="005C7006">
        <w:rPr>
          <w:rFonts w:ascii="Times New Roman" w:hAnsi="Times New Roman" w:cs="Times New Roman"/>
          <w:lang w:val="en-US"/>
        </w:rPr>
        <w:t>Ref3</w:t>
      </w:r>
      <w:r w:rsidRPr="005C7006">
        <w:rPr>
          <w:rFonts w:ascii="Times New Roman" w:hAnsi="Times New Roman" w:cs="Times New Roman"/>
          <w:lang w:val="en-US"/>
        </w:rPr>
        <w:t xml:space="preserve">., </w:t>
      </w:r>
      <w:r w:rsidRPr="005C7006">
        <w:rPr>
          <w:rFonts w:ascii="Times New Roman" w:hAnsi="Times New Roman" w:cs="Times New Roman"/>
          <w:i/>
          <w:iCs/>
          <w:lang w:val="en-US"/>
        </w:rPr>
        <w:t xml:space="preserve">Nature </w:t>
      </w:r>
      <w:r w:rsidR="005C7006" w:rsidRPr="005C7006">
        <w:rPr>
          <w:rFonts w:ascii="Times New Roman" w:hAnsi="Times New Roman" w:cs="Times New Roman"/>
          <w:i/>
          <w:iCs/>
          <w:lang w:val="en-US"/>
        </w:rPr>
        <w:t>Children</w:t>
      </w:r>
      <w:r w:rsidRPr="005C7006">
        <w:rPr>
          <w:rFonts w:ascii="Times New Roman" w:hAnsi="Times New Roman" w:cs="Times New Roman"/>
          <w:i/>
          <w:iCs/>
          <w:lang w:val="en-US"/>
        </w:rPr>
        <w:t xml:space="preserve">. </w:t>
      </w:r>
      <w:r w:rsidR="005C7006" w:rsidRPr="005C7006">
        <w:rPr>
          <w:rFonts w:ascii="Times New Roman" w:hAnsi="Times New Roman" w:cs="Times New Roman"/>
          <w:b/>
          <w:bCs/>
          <w:lang w:val="en-US"/>
        </w:rPr>
        <w:t>21</w:t>
      </w:r>
      <w:r w:rsidRPr="005C7006">
        <w:rPr>
          <w:rFonts w:ascii="Times New Roman" w:hAnsi="Times New Roman" w:cs="Times New Roman"/>
          <w:lang w:val="en-US"/>
        </w:rPr>
        <w:t xml:space="preserve">, </w:t>
      </w:r>
      <w:r w:rsidR="005C7006" w:rsidRPr="005C7006">
        <w:rPr>
          <w:rFonts w:ascii="Times New Roman" w:hAnsi="Times New Roman" w:cs="Times New Roman"/>
          <w:lang w:val="en-US"/>
        </w:rPr>
        <w:t>AAA</w:t>
      </w:r>
      <w:r w:rsidRPr="005C7006">
        <w:rPr>
          <w:rFonts w:ascii="Times New Roman" w:hAnsi="Times New Roman" w:cs="Times New Roman"/>
          <w:lang w:val="en-US"/>
        </w:rPr>
        <w:t xml:space="preserve"> (</w:t>
      </w:r>
      <w:r w:rsidR="005C7006" w:rsidRPr="005C7006">
        <w:rPr>
          <w:rFonts w:ascii="Times New Roman" w:hAnsi="Times New Roman" w:cs="Times New Roman"/>
          <w:lang w:val="en-US"/>
        </w:rPr>
        <w:t>1882</w:t>
      </w:r>
      <w:r w:rsidRPr="005C7006">
        <w:rPr>
          <w:rFonts w:ascii="Times New Roman" w:hAnsi="Times New Roman" w:cs="Times New Roman"/>
          <w:lang w:val="en-US"/>
        </w:rPr>
        <w:t>)</w:t>
      </w:r>
    </w:p>
    <w:sectPr w:rsidR="00E3405F" w:rsidRPr="005C7006" w:rsidSect="00C36565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AFF4" w14:textId="77777777" w:rsidR="004C60BA" w:rsidRDefault="004C60BA" w:rsidP="0017220D">
      <w:pPr>
        <w:spacing w:after="0" w:line="240" w:lineRule="auto"/>
      </w:pPr>
      <w:r>
        <w:separator/>
      </w:r>
    </w:p>
  </w:endnote>
  <w:endnote w:type="continuationSeparator" w:id="0">
    <w:p w14:paraId="45B0A8D7" w14:textId="77777777" w:rsidR="004C60BA" w:rsidRDefault="004C60BA" w:rsidP="0017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D5A74" w14:textId="77777777" w:rsidR="004C60BA" w:rsidRDefault="004C60BA" w:rsidP="0017220D">
      <w:pPr>
        <w:spacing w:after="0" w:line="240" w:lineRule="auto"/>
      </w:pPr>
      <w:r>
        <w:separator/>
      </w:r>
    </w:p>
  </w:footnote>
  <w:footnote w:type="continuationSeparator" w:id="0">
    <w:p w14:paraId="3109E0E4" w14:textId="77777777" w:rsidR="004C60BA" w:rsidRDefault="004C60BA" w:rsidP="0017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9DD"/>
    <w:multiLevelType w:val="hybridMultilevel"/>
    <w:tmpl w:val="F196C2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539"/>
    <w:multiLevelType w:val="hybridMultilevel"/>
    <w:tmpl w:val="C6C63FE0"/>
    <w:lvl w:ilvl="0" w:tplc="3AAC45F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26" w:hanging="360"/>
      </w:pPr>
    </w:lvl>
    <w:lvl w:ilvl="2" w:tplc="0C0A001B" w:tentative="1">
      <w:start w:val="1"/>
      <w:numFmt w:val="lowerRoman"/>
      <w:lvlText w:val="%3."/>
      <w:lvlJc w:val="right"/>
      <w:pPr>
        <w:ind w:left="1346" w:hanging="180"/>
      </w:pPr>
    </w:lvl>
    <w:lvl w:ilvl="3" w:tplc="0C0A000F" w:tentative="1">
      <w:start w:val="1"/>
      <w:numFmt w:val="decimal"/>
      <w:lvlText w:val="%4."/>
      <w:lvlJc w:val="left"/>
      <w:pPr>
        <w:ind w:left="2066" w:hanging="360"/>
      </w:pPr>
    </w:lvl>
    <w:lvl w:ilvl="4" w:tplc="0C0A0019" w:tentative="1">
      <w:start w:val="1"/>
      <w:numFmt w:val="lowerLetter"/>
      <w:lvlText w:val="%5."/>
      <w:lvlJc w:val="left"/>
      <w:pPr>
        <w:ind w:left="2786" w:hanging="360"/>
      </w:pPr>
    </w:lvl>
    <w:lvl w:ilvl="5" w:tplc="0C0A001B" w:tentative="1">
      <w:start w:val="1"/>
      <w:numFmt w:val="lowerRoman"/>
      <w:lvlText w:val="%6."/>
      <w:lvlJc w:val="right"/>
      <w:pPr>
        <w:ind w:left="3506" w:hanging="180"/>
      </w:pPr>
    </w:lvl>
    <w:lvl w:ilvl="6" w:tplc="0C0A000F" w:tentative="1">
      <w:start w:val="1"/>
      <w:numFmt w:val="decimal"/>
      <w:lvlText w:val="%7."/>
      <w:lvlJc w:val="left"/>
      <w:pPr>
        <w:ind w:left="4226" w:hanging="360"/>
      </w:pPr>
    </w:lvl>
    <w:lvl w:ilvl="7" w:tplc="0C0A0019" w:tentative="1">
      <w:start w:val="1"/>
      <w:numFmt w:val="lowerLetter"/>
      <w:lvlText w:val="%8."/>
      <w:lvlJc w:val="left"/>
      <w:pPr>
        <w:ind w:left="4946" w:hanging="360"/>
      </w:pPr>
    </w:lvl>
    <w:lvl w:ilvl="8" w:tplc="0C0A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2" w15:restartNumberingAfterBreak="0">
    <w:nsid w:val="4B497384"/>
    <w:multiLevelType w:val="hybridMultilevel"/>
    <w:tmpl w:val="CBB69C66"/>
    <w:lvl w:ilvl="0" w:tplc="19788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0MTUwsTSxNDA3MzJT0lEKTi0uzszPAykwrAUA8WRHnSwAAAA="/>
  </w:docVars>
  <w:rsids>
    <w:rsidRoot w:val="00EA39B1"/>
    <w:rsid w:val="000026A3"/>
    <w:rsid w:val="000036F6"/>
    <w:rsid w:val="0002394F"/>
    <w:rsid w:val="00061EE7"/>
    <w:rsid w:val="00067871"/>
    <w:rsid w:val="00067DEC"/>
    <w:rsid w:val="00086930"/>
    <w:rsid w:val="000A449A"/>
    <w:rsid w:val="000B5052"/>
    <w:rsid w:val="000E041E"/>
    <w:rsid w:val="000F2A18"/>
    <w:rsid w:val="001067BC"/>
    <w:rsid w:val="001109B6"/>
    <w:rsid w:val="00134D69"/>
    <w:rsid w:val="00165C5F"/>
    <w:rsid w:val="0017220D"/>
    <w:rsid w:val="00175852"/>
    <w:rsid w:val="00181CFF"/>
    <w:rsid w:val="001C5EEF"/>
    <w:rsid w:val="0020120C"/>
    <w:rsid w:val="00205880"/>
    <w:rsid w:val="00237982"/>
    <w:rsid w:val="0024200F"/>
    <w:rsid w:val="00251606"/>
    <w:rsid w:val="00260967"/>
    <w:rsid w:val="00267D3F"/>
    <w:rsid w:val="00270E09"/>
    <w:rsid w:val="00275895"/>
    <w:rsid w:val="0028640A"/>
    <w:rsid w:val="00296D74"/>
    <w:rsid w:val="002B1C21"/>
    <w:rsid w:val="002B22BC"/>
    <w:rsid w:val="002D0FD7"/>
    <w:rsid w:val="002E14A3"/>
    <w:rsid w:val="003140B7"/>
    <w:rsid w:val="00332D80"/>
    <w:rsid w:val="003738AB"/>
    <w:rsid w:val="00384A5A"/>
    <w:rsid w:val="003B79B9"/>
    <w:rsid w:val="003C3C25"/>
    <w:rsid w:val="003E4B29"/>
    <w:rsid w:val="003E7E1B"/>
    <w:rsid w:val="003F5AAA"/>
    <w:rsid w:val="00430DF6"/>
    <w:rsid w:val="004320E7"/>
    <w:rsid w:val="00445F6B"/>
    <w:rsid w:val="0048646B"/>
    <w:rsid w:val="004913A2"/>
    <w:rsid w:val="0049456D"/>
    <w:rsid w:val="004C60BA"/>
    <w:rsid w:val="004F2F5F"/>
    <w:rsid w:val="00511433"/>
    <w:rsid w:val="00513D46"/>
    <w:rsid w:val="005264FF"/>
    <w:rsid w:val="00530CE6"/>
    <w:rsid w:val="00532E71"/>
    <w:rsid w:val="00533B89"/>
    <w:rsid w:val="00560A10"/>
    <w:rsid w:val="005A5340"/>
    <w:rsid w:val="005C48A9"/>
    <w:rsid w:val="005C7006"/>
    <w:rsid w:val="005D3A32"/>
    <w:rsid w:val="005E2CF9"/>
    <w:rsid w:val="006073D1"/>
    <w:rsid w:val="00612781"/>
    <w:rsid w:val="0065310C"/>
    <w:rsid w:val="00666CFC"/>
    <w:rsid w:val="006702C2"/>
    <w:rsid w:val="006726D4"/>
    <w:rsid w:val="00691097"/>
    <w:rsid w:val="0069557A"/>
    <w:rsid w:val="006A3002"/>
    <w:rsid w:val="006E3A85"/>
    <w:rsid w:val="006F0410"/>
    <w:rsid w:val="006F7541"/>
    <w:rsid w:val="00705D6A"/>
    <w:rsid w:val="00712D85"/>
    <w:rsid w:val="00727609"/>
    <w:rsid w:val="007465A6"/>
    <w:rsid w:val="00754E2F"/>
    <w:rsid w:val="007971FE"/>
    <w:rsid w:val="007B74FA"/>
    <w:rsid w:val="007C12CE"/>
    <w:rsid w:val="007D2745"/>
    <w:rsid w:val="007D44A5"/>
    <w:rsid w:val="007E70ED"/>
    <w:rsid w:val="007F62F4"/>
    <w:rsid w:val="0082384F"/>
    <w:rsid w:val="00834A23"/>
    <w:rsid w:val="008541D7"/>
    <w:rsid w:val="00880B7C"/>
    <w:rsid w:val="008868DD"/>
    <w:rsid w:val="00891F2A"/>
    <w:rsid w:val="008A28A6"/>
    <w:rsid w:val="008A3A4B"/>
    <w:rsid w:val="008B0A21"/>
    <w:rsid w:val="008B4937"/>
    <w:rsid w:val="008B7C10"/>
    <w:rsid w:val="008C00AB"/>
    <w:rsid w:val="00932250"/>
    <w:rsid w:val="00934817"/>
    <w:rsid w:val="00961C85"/>
    <w:rsid w:val="009817F4"/>
    <w:rsid w:val="00986391"/>
    <w:rsid w:val="009F164B"/>
    <w:rsid w:val="00A14973"/>
    <w:rsid w:val="00A15B11"/>
    <w:rsid w:val="00A37D30"/>
    <w:rsid w:val="00A64B9F"/>
    <w:rsid w:val="00A73365"/>
    <w:rsid w:val="00AA7E67"/>
    <w:rsid w:val="00AF6DC8"/>
    <w:rsid w:val="00B0716D"/>
    <w:rsid w:val="00B336A4"/>
    <w:rsid w:val="00B67E5E"/>
    <w:rsid w:val="00BA052E"/>
    <w:rsid w:val="00BA6B75"/>
    <w:rsid w:val="00BF34E3"/>
    <w:rsid w:val="00BF65DC"/>
    <w:rsid w:val="00C001DD"/>
    <w:rsid w:val="00C00640"/>
    <w:rsid w:val="00C00945"/>
    <w:rsid w:val="00C1299D"/>
    <w:rsid w:val="00C151D4"/>
    <w:rsid w:val="00C208BE"/>
    <w:rsid w:val="00C36565"/>
    <w:rsid w:val="00C61221"/>
    <w:rsid w:val="00C66DCD"/>
    <w:rsid w:val="00C80EE5"/>
    <w:rsid w:val="00C94CD8"/>
    <w:rsid w:val="00CA2075"/>
    <w:rsid w:val="00CA57A2"/>
    <w:rsid w:val="00CC30C3"/>
    <w:rsid w:val="00CE2B46"/>
    <w:rsid w:val="00CE7538"/>
    <w:rsid w:val="00CF1F19"/>
    <w:rsid w:val="00D34445"/>
    <w:rsid w:val="00D3794C"/>
    <w:rsid w:val="00D4193D"/>
    <w:rsid w:val="00D84404"/>
    <w:rsid w:val="00D87CE0"/>
    <w:rsid w:val="00DA037B"/>
    <w:rsid w:val="00DC6D04"/>
    <w:rsid w:val="00DF4BCA"/>
    <w:rsid w:val="00DF728E"/>
    <w:rsid w:val="00E117AF"/>
    <w:rsid w:val="00E233A5"/>
    <w:rsid w:val="00E3405F"/>
    <w:rsid w:val="00E35151"/>
    <w:rsid w:val="00E37849"/>
    <w:rsid w:val="00E473B5"/>
    <w:rsid w:val="00E63E94"/>
    <w:rsid w:val="00E667F2"/>
    <w:rsid w:val="00E81096"/>
    <w:rsid w:val="00E81E84"/>
    <w:rsid w:val="00E96D24"/>
    <w:rsid w:val="00EA39B1"/>
    <w:rsid w:val="00EC0F97"/>
    <w:rsid w:val="00EE7EC5"/>
    <w:rsid w:val="00EF1195"/>
    <w:rsid w:val="00EF636D"/>
    <w:rsid w:val="00F03283"/>
    <w:rsid w:val="00F117BB"/>
    <w:rsid w:val="00F30019"/>
    <w:rsid w:val="00F30B8E"/>
    <w:rsid w:val="00F3118C"/>
    <w:rsid w:val="00F91379"/>
    <w:rsid w:val="00FB0C90"/>
    <w:rsid w:val="00FD04D4"/>
    <w:rsid w:val="00FD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D9AE"/>
  <w15:chartTrackingRefBased/>
  <w15:docId w15:val="{EE03220B-1713-4CD1-9A2E-DA8FA340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4E2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54E2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5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2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220D"/>
  </w:style>
  <w:style w:type="paragraph" w:styleId="Pieddepage">
    <w:name w:val="footer"/>
    <w:basedOn w:val="Normal"/>
    <w:link w:val="PieddepageCar"/>
    <w:uiPriority w:val="99"/>
    <w:unhideWhenUsed/>
    <w:rsid w:val="00172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220D"/>
  </w:style>
  <w:style w:type="paragraph" w:styleId="Paragraphedeliste">
    <w:name w:val="List Paragraph"/>
    <w:basedOn w:val="Normal"/>
    <w:uiPriority w:val="34"/>
    <w:qFormat/>
    <w:rsid w:val="007D44A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12D8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2D8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12D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D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D8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93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5A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F6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bob.gentils@secret-spo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1</b:Tag>
    <b:SourceType>JournalArticle</b:SourceType>
    <b:Guid>{06C03FFC-4E01-416E-A0A8-FE59C32395AD}</b:Guid>
    <b:Title>Mi mejor plan</b:Title>
    <b:Publisher>J. Magn. Magn. Mater</b:Publisher>
    <b:Author>
      <b:Author>
        <b:NameList>
          <b:Person>
            <b:Last>P. Rico</b:Last>
            <b:First>P.</b:First>
            <b:Middle>Tercantropus,</b:Middle>
          </b:Person>
        </b:NameList>
      </b:Author>
    </b:Author>
    <b:Volume>23</b:Volume>
    <b:RefOrder>1</b:RefOrder>
  </b:Source>
  <b:Source>
    <b:Tag>2</b:Tag>
    <b:SourceType>JournalArticle</b:SourceType>
    <b:Guid>{3D643355-754C-46AD-838D-2A012D483751}</b:Guid>
    <b:Author>
      <b:Author>
        <b:NameList>
          <b:Person>
            <b:Last>Fe De Rico</b:Last>
            <b:First>C.</b:First>
            <b:Middle>Del Paso</b:Middle>
          </b:Person>
        </b:NameList>
      </b:Author>
    </b:Author>
    <b:Title>Pasando por la carretera</b:Title>
    <b:JournalName>Phys. Rev. Lett.</b:JournalName>
    <b:Year>2019</b:Year>
    <b:Pages>50-54</b:Pages>
    <b:Volume>8</b:Volume>
    <b:RefOrder>2</b:RefOrder>
  </b:Source>
</b:Sources>
</file>

<file path=customXml/itemProps1.xml><?xml version="1.0" encoding="utf-8"?>
<ds:datastoreItem xmlns:ds="http://schemas.openxmlformats.org/officeDocument/2006/customXml" ds:itemID="{CF5C2528-0F51-4F96-A621-5BCB6EC6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Rivas</dc:creator>
  <cp:keywords/>
  <dc:description/>
  <cp:lastModifiedBy>v18vlami</cp:lastModifiedBy>
  <cp:revision>3</cp:revision>
  <cp:lastPrinted>2023-03-10T11:27:00Z</cp:lastPrinted>
  <dcterms:created xsi:type="dcterms:W3CDTF">2025-11-14T10:09:00Z</dcterms:created>
  <dcterms:modified xsi:type="dcterms:W3CDTF">2025-11-27T08:51:00Z</dcterms:modified>
</cp:coreProperties>
</file>